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FC" w:rsidRPr="00F55EFC" w:rsidRDefault="00F55EFC" w:rsidP="00F55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F55EFC">
        <w:rPr>
          <w:rFonts w:ascii="Times New Roman" w:hAnsi="Times New Roman" w:cs="Times New Roman"/>
          <w:sz w:val="24"/>
          <w:szCs w:val="24"/>
        </w:rPr>
        <w:t>СПИСОК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ПОБЕДИТЕЛЕЙ КОНКУРСА ЛУЧШИХ ТВОРЧЕСКИХ РАБОТНИКОВ,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РАБОТНИКОВ ОРГАНИЗАЦИЙ КУЛЬТУРЫ И ОБРАЗОВАТЕЛЬНЫХ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ОРГАНИЗАЦИЙ В ОБЛАСТИ КУЛЬТУРЫ, ТАЛАНТЛИВОЙ МОЛОДЕЖИ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В СФЕРЕ КУЛЬТУРЫ И ИСКУССТВА НА ПОЛУЧЕНИЕ ДЕНЕЖНОГО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ПООЩРЕНИЯ В НОМИНАЦИИ "ЗА ЛИЧНЫЙ ВКЛАД В СОХРАНЕНИЕ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И РАЗВИТИЕ КУЛЬТУРЫ КРАСНОЯРСКОГО КРАЯ" В 2017 ГОДУ</w:t>
      </w: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6009"/>
      </w:tblGrid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Азарова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преподаватель муниципального бюджетного учреждения дополнительного образования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ученый секретарь муниципального бюджетного учреждения культуры "Музейно-выставочный центр" ЗАТО г. Железногорск;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Ануфриева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преподаватель муниципального бюджетного учреждения дополнительного образования "Детская художественная школа" г. Минусинска;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Вера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артист (вокалист) оперы Краевого государственного автономного учреждения культуры Красноярский государственный театр оперы и балета;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вокального ансамбля "Радуга" краевого государственного бюджетного учреждения культуры "Центр культурных инициатив";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руководитель ансамбля современного эстрадного танца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Моделс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" муниципального автономного учреждения "Центр культурного развития г. Шарыпово";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N 16 им.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"Централизованная библиотечная система для детей им.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", г. Красноярск;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теории музыки краевого государственного бюджетного профессионального образовательного учреждения "Красноярский колледж искусств имени П.И. Иванова-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Радкевича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Горячева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артист драмы Краевого государственного автономного учреждения культуры Красноярского драматического театра им. А.С. Пушкина;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Оксана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преподаватель муниципального бюджетного учреждения дополнительного образования "Детская музыкальная школа" г. Минусинска;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Ася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преподаватель муниципального бюджетного учреждения дополнительного образования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муниципального бюджетного учреждения культуры "Городской драматический театр "Поиск", г.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Зиндович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преподаватель краевого государственного бюджетного профессионального образовательного учреждения "Красноярский хореографический колледж";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 муниципального автономного учреждения дополнительного образования "Детская школа искусств N 8", г. Красноярск;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Инжутова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 муниципального бюджетного учреждения культуры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система"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Идринского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"Красноярская киностудия";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Кашов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главный художник отдела народного творчества Краевого государственного бюджетного учреждения культуры "Таймырский Дом народного творчества";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Кайзер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артист драмы краевого государственного автономного учреждения культуры "Красноярский театр юного зрителя";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Ксения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артист драмы муниципального автономного учреждения "Городской драматический театр" г. Шарыпово;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режиссер народного театра "Наш городок" муниципального бюджетного учреждения культуры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Большеирбинский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культуры",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муниципального бюджетного учреждения культуры "Районный Дом культуры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Бирилюсского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района";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городского </w:t>
            </w:r>
            <w:proofErr w:type="gram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абонемента Краевого государственного автономного учреждения культуры Государственной универсальной научной библиотеки Красноярского края</w:t>
            </w:r>
            <w:proofErr w:type="gram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Лыткина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муниципального бюджетного учреждения культуры "Дом ремесел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района";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Любивая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библиотекарь филиала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библиотека" муниципального бюджетного учреждения культуры "Ермаковская централизованная библиотечная система";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справочно-библиографической и информационной работы Краевого государственного </w:t>
            </w:r>
            <w:r w:rsidRPr="00F5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культуры Красноярской краевой детской библиотеки;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Минкова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культуры "Туруханская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информационно-библиотечная система";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балетмейстер детского хореографического ансамбля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Ангарята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" муниципального бюджетного учреждения культуры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 "Янтарь";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Муралева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автоматизации Краевого государственного бюджетного учреждения культуры Красноярской краевой молодежной библиотеки;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Нина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"Централизованная клубная система Верх-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Амонашенского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сельсовета",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информационно-библиографическим отделом Краевого государственного бюджетного учреждения культуры "Красноярская краевая специальная библиотека - центр социокультурной реабилитации инвалидов по зрению";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Татьяна Вениаминовна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дополнительного образования "Детская музыкальная школа N 1" г. Красноярск;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Парохонько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Раиса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 имени М.В. Фомичева";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Пузынин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Антон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театра "РА вестник" муниципального бюджетного учреждения "Районный центр культуры",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Пупик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преподаватель муниципального бюджетного учреждения дополнительного образования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Кайерканская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Николай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художник, член Красноярской региональной организации Всероссийской творческой общественной организации "Союз художников России";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Сторожева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артист (кукловод) муниципального бюджетного учреждения культуры театр кукол "Золотой ключик", ЗАТО г. Железногорск;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Тиганик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статистики Краевого государственного бюджетного учреждения культуры "Государственный центр народного творчества </w:t>
            </w:r>
            <w:r w:rsidRPr="00F5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Харчук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Предивинской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библиотекой-филиалом муниципального бюджетного учреждения культуры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Чайкина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молодежной библиотеки муниципального бюджетного учреждения культуры "Централизованная библиотечная система г. Канска";</w:t>
            </w:r>
          </w:p>
        </w:tc>
      </w:tr>
      <w:tr w:rsidR="00F55EFC" w:rsidRPr="00F55E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преподаватель краевого государственного бюджетного профессионального образовательного учреждения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колледж".</w:t>
            </w:r>
          </w:p>
        </w:tc>
      </w:tr>
    </w:tbl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3"/>
      <w:bookmarkEnd w:id="2"/>
      <w:r w:rsidRPr="00F55EFC"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ПОБЕДИТЕЛЕЙ КОНКУРСА ЛУЧШИХ ТВОРЧЕСКИХ РАБОТНИКОВ,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РАБОТНИКОВ ОРГАНИЗАЦИЙ КУЛЬТУРЫ И ОБРАЗОВАТЕЛЬНЫХ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ОРГАНИЗАЦИЙ В ОБЛАСТИ КУЛЬТУРЫ, ТАЛАНТЛИВОЙ МОЛОДЕЖИ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В СФЕРЕ КУЛЬТУРЫ И ИСКУССТВА НА ПОЛУЧЕНИЕ ДЕНЕЖНОГО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ПООЩРЕНИЯ В НОМИНАЦИИ "ЗА ЛИЧНЫЕ ДОСТИЖЕНИЯ ТАЛАНТЛИВОЙ</w:t>
      </w:r>
    </w:p>
    <w:p w:rsidR="00F55EFC" w:rsidRPr="00F55EFC" w:rsidRDefault="00F55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5EFC">
        <w:rPr>
          <w:rFonts w:ascii="Times New Roman" w:hAnsi="Times New Roman" w:cs="Times New Roman"/>
          <w:sz w:val="24"/>
          <w:szCs w:val="24"/>
        </w:rPr>
        <w:t>МОЛОДЕЖИ В СФЕРЕ КУЛЬТУРЫ И ИСКУССТВА" В 2017 ГОДУ</w:t>
      </w: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5839"/>
      </w:tblGrid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художник, член Красноярской региональной организации Всероссийской творческой общественной организации "Союз художников России";</w:t>
            </w:r>
          </w:p>
        </w:tc>
      </w:tr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муниципального бюджетного учреждения культуры культурно-досуговый центр "Зодиак", г. Боготол;</w:t>
            </w:r>
          </w:p>
        </w:tc>
      </w:tr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Карнаухова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Елизавета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преподаватель Краевого государственного бюджетного профессионального образовательного учреждения "Минусинский колледж культуры и искусства";</w:t>
            </w:r>
          </w:p>
        </w:tc>
      </w:tr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Даниил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артист (кукловод) Краевого государственного автономного учреждения культуры "Красноярский театр кукол";</w:t>
            </w:r>
          </w:p>
        </w:tc>
      </w:tr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Конусова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методист Краевого государственного бюджетного учреждения культуры "Красноярский художественный музей имени В.И. Сурикова";</w:t>
            </w:r>
          </w:p>
        </w:tc>
      </w:tr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Иван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фольклорного ансамбля "Иван да Марья" муниципального бюджетного учреждения культуры городского Дворца культуры "Угольщик", г. Бородино;</w:t>
            </w:r>
          </w:p>
        </w:tc>
      </w:tr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Рукосуев</w:t>
            </w:r>
            <w:proofErr w:type="gram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внедрению информационных </w:t>
            </w:r>
            <w:proofErr w:type="gram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систем Краевого государственного автономного учреждения культуры Государственной универсальной научной библиотеки Красноярского края</w:t>
            </w:r>
            <w:proofErr w:type="gram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преподаватель муниципального бюджетного учреждения дополнительного образования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Кайерканская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искусств";</w:t>
            </w:r>
          </w:p>
        </w:tc>
      </w:tr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Утюжникова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артистка-вокалистка Красноярского государственного ансамбля песни "</w:t>
            </w: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КрасА</w:t>
            </w:r>
            <w:proofErr w:type="spellEnd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" Краевого государственного автономного учреждения культуры "Красноярская краевая филармония";</w:t>
            </w:r>
          </w:p>
        </w:tc>
      </w:tr>
      <w:tr w:rsidR="00F55EFC" w:rsidRPr="00F55E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Ярошок</w:t>
            </w:r>
            <w:proofErr w:type="spellEnd"/>
          </w:p>
          <w:p w:rsidR="00F55EFC" w:rsidRPr="00F55EFC" w:rsidRDefault="00F5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5EFC" w:rsidRPr="00F55EFC" w:rsidRDefault="00F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C">
              <w:rPr>
                <w:rFonts w:ascii="Times New Roman" w:hAnsi="Times New Roman" w:cs="Times New Roman"/>
                <w:sz w:val="24"/>
                <w:szCs w:val="24"/>
              </w:rPr>
              <w:t>библиограф муниципального бюджетного учреждения культуры "Централизованная библиотечная система г. Канска".</w:t>
            </w:r>
          </w:p>
        </w:tc>
      </w:tr>
    </w:tbl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C" w:rsidRPr="00F55EFC" w:rsidRDefault="00F5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6E" w:rsidRDefault="003D086E"/>
    <w:sectPr w:rsidR="003D086E" w:rsidSect="00BD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FC"/>
    <w:rsid w:val="003D086E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55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55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Троегубова Анна Дмитриевна</dc:creator>
  <cp:lastModifiedBy>Троегубова Анна Дмитриевна</cp:lastModifiedBy>
  <cp:revision>1</cp:revision>
  <dcterms:created xsi:type="dcterms:W3CDTF">2017-12-21T09:29:00Z</dcterms:created>
  <dcterms:modified xsi:type="dcterms:W3CDTF">2017-12-21T09:30:00Z</dcterms:modified>
</cp:coreProperties>
</file>